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69" w:tblpY="541"/>
        <w:tblW w:w="1017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7821"/>
      </w:tblGrid>
      <w:tr w:rsidR="00F96004" w:rsidTr="00F96004">
        <w:trPr>
          <w:cantSplit/>
          <w:trHeight w:val="790"/>
        </w:trPr>
        <w:tc>
          <w:tcPr>
            <w:tcW w:w="2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577215" cy="6642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КГБПОУ «Бийский педагогический колледж»</w:t>
            </w:r>
          </w:p>
        </w:tc>
      </w:tr>
    </w:tbl>
    <w:p w:rsidR="00F96004" w:rsidRDefault="00F96004" w:rsidP="00F96004">
      <w:pPr>
        <w:pStyle w:val="4"/>
        <w:shd w:val="clear" w:color="auto" w:fill="auto"/>
        <w:spacing w:line="326" w:lineRule="exact"/>
        <w:ind w:left="5529"/>
        <w:jc w:val="left"/>
        <w:rPr>
          <w:rStyle w:val="1"/>
          <w:rFonts w:eastAsia="Calibri"/>
          <w:lang w:eastAsia="ru-RU"/>
        </w:rPr>
      </w:pPr>
    </w:p>
    <w:p w:rsidR="00F96004" w:rsidRDefault="00F96004" w:rsidP="00F96004">
      <w:pPr>
        <w:pStyle w:val="4"/>
        <w:shd w:val="clear" w:color="auto" w:fill="auto"/>
        <w:spacing w:line="326" w:lineRule="exact"/>
        <w:ind w:left="5529"/>
        <w:jc w:val="left"/>
        <w:rPr>
          <w:rStyle w:val="1"/>
          <w:rFonts w:eastAsia="Calibri"/>
        </w:rPr>
      </w:pPr>
    </w:p>
    <w:p w:rsidR="00F96004" w:rsidRDefault="00F96004" w:rsidP="00F96004">
      <w:pPr>
        <w:pStyle w:val="4"/>
        <w:shd w:val="clear" w:color="auto" w:fill="auto"/>
        <w:spacing w:line="326" w:lineRule="exact"/>
        <w:ind w:left="5387"/>
        <w:jc w:val="left"/>
        <w:rPr>
          <w:rStyle w:val="1"/>
          <w:rFonts w:eastAsia="Calibri"/>
        </w:rPr>
      </w:pPr>
    </w:p>
    <w:p w:rsidR="00F96004" w:rsidRDefault="00391BFA" w:rsidP="00391BFA">
      <w:pPr>
        <w:pStyle w:val="4"/>
        <w:shd w:val="clear" w:color="auto" w:fill="auto"/>
        <w:tabs>
          <w:tab w:val="left" w:pos="4395"/>
          <w:tab w:val="left" w:pos="6663"/>
        </w:tabs>
        <w:spacing w:line="326" w:lineRule="exact"/>
        <w:jc w:val="left"/>
        <w:rPr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                                                                                                   ПРИЛОЖЕНИЕ </w:t>
      </w:r>
    </w:p>
    <w:p w:rsidR="002249AD" w:rsidRDefault="00391BFA" w:rsidP="00F96004">
      <w:pPr>
        <w:pStyle w:val="4"/>
        <w:shd w:val="clear" w:color="auto" w:fill="auto"/>
        <w:tabs>
          <w:tab w:val="left" w:pos="6663"/>
        </w:tabs>
        <w:spacing w:line="326" w:lineRule="exact"/>
        <w:ind w:left="5954"/>
        <w:jc w:val="left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к приказу  </w:t>
      </w:r>
    </w:p>
    <w:p w:rsidR="00F96004" w:rsidRPr="002249AD" w:rsidRDefault="00F96004" w:rsidP="002249AD">
      <w:pPr>
        <w:pStyle w:val="4"/>
        <w:shd w:val="clear" w:color="auto" w:fill="auto"/>
        <w:tabs>
          <w:tab w:val="left" w:pos="6663"/>
        </w:tabs>
        <w:spacing w:line="326" w:lineRule="exact"/>
        <w:ind w:left="5954"/>
        <w:jc w:val="left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Style w:val="1"/>
          <w:rFonts w:eastAsia="Calibri"/>
          <w:sz w:val="24"/>
          <w:szCs w:val="24"/>
        </w:rPr>
        <w:t>КГБПОУ</w:t>
      </w:r>
      <w:r w:rsidR="002249AD">
        <w:rPr>
          <w:rStyle w:val="1"/>
          <w:rFonts w:eastAsia="Calibri"/>
          <w:sz w:val="24"/>
          <w:szCs w:val="24"/>
        </w:rPr>
        <w:t xml:space="preserve">  </w:t>
      </w:r>
      <w:r>
        <w:rPr>
          <w:rStyle w:val="1"/>
          <w:rFonts w:eastAsia="Calibri"/>
          <w:sz w:val="24"/>
          <w:szCs w:val="24"/>
        </w:rPr>
        <w:t>«</w:t>
      </w:r>
      <w:r w:rsidR="002249AD">
        <w:rPr>
          <w:rStyle w:val="1"/>
          <w:rFonts w:eastAsia="Calibri"/>
          <w:sz w:val="24"/>
          <w:szCs w:val="24"/>
        </w:rPr>
        <w:t xml:space="preserve">БПК </w:t>
      </w:r>
      <w:r>
        <w:rPr>
          <w:rStyle w:val="1"/>
          <w:rFonts w:eastAsia="Calibri"/>
          <w:sz w:val="24"/>
          <w:szCs w:val="24"/>
        </w:rPr>
        <w:t>»</w:t>
      </w:r>
    </w:p>
    <w:p w:rsidR="00083976" w:rsidRPr="00083976" w:rsidRDefault="00083976" w:rsidP="00083976">
      <w:pPr>
        <w:jc w:val="both"/>
        <w:rPr>
          <w:rFonts w:ascii="Times New Roman" w:hAnsi="Times New Roman"/>
          <w:sz w:val="24"/>
          <w:szCs w:val="24"/>
        </w:rPr>
      </w:pPr>
      <w:r w:rsidRPr="000839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27074">
        <w:rPr>
          <w:rFonts w:ascii="Times New Roman" w:hAnsi="Times New Roman"/>
          <w:sz w:val="24"/>
          <w:szCs w:val="24"/>
        </w:rPr>
        <w:t xml:space="preserve"> </w:t>
      </w:r>
      <w:r w:rsidRPr="00083976">
        <w:rPr>
          <w:rFonts w:ascii="Times New Roman" w:hAnsi="Times New Roman"/>
          <w:sz w:val="24"/>
          <w:szCs w:val="24"/>
        </w:rPr>
        <w:t xml:space="preserve">от </w:t>
      </w:r>
      <w:r w:rsidR="00267B03">
        <w:rPr>
          <w:rFonts w:ascii="Times New Roman" w:hAnsi="Times New Roman"/>
          <w:sz w:val="24"/>
          <w:szCs w:val="24"/>
        </w:rPr>
        <w:t>3</w:t>
      </w:r>
      <w:r w:rsidR="00FD55FE">
        <w:rPr>
          <w:rFonts w:ascii="Times New Roman" w:hAnsi="Times New Roman"/>
          <w:sz w:val="24"/>
          <w:szCs w:val="24"/>
        </w:rPr>
        <w:t>1</w:t>
      </w:r>
      <w:r w:rsidRPr="00083976">
        <w:rPr>
          <w:rFonts w:ascii="Times New Roman" w:hAnsi="Times New Roman"/>
          <w:sz w:val="24"/>
          <w:szCs w:val="24"/>
        </w:rPr>
        <w:t>.0</w:t>
      </w:r>
      <w:r w:rsidR="00267B03">
        <w:rPr>
          <w:rFonts w:ascii="Times New Roman" w:hAnsi="Times New Roman"/>
          <w:sz w:val="24"/>
          <w:szCs w:val="24"/>
        </w:rPr>
        <w:t>8</w:t>
      </w:r>
      <w:r w:rsidRPr="00083976">
        <w:rPr>
          <w:rFonts w:ascii="Times New Roman" w:hAnsi="Times New Roman"/>
          <w:sz w:val="24"/>
          <w:szCs w:val="24"/>
        </w:rPr>
        <w:t>.20</w:t>
      </w:r>
      <w:r w:rsidR="00FD55FE">
        <w:rPr>
          <w:rFonts w:ascii="Times New Roman" w:hAnsi="Times New Roman"/>
          <w:sz w:val="24"/>
          <w:szCs w:val="24"/>
        </w:rPr>
        <w:t>20</w:t>
      </w:r>
      <w:r w:rsidRPr="00083976">
        <w:rPr>
          <w:rFonts w:ascii="Times New Roman" w:hAnsi="Times New Roman"/>
          <w:sz w:val="24"/>
          <w:szCs w:val="24"/>
        </w:rPr>
        <w:t xml:space="preserve"> №</w:t>
      </w:r>
      <w:r w:rsidR="00267B03">
        <w:rPr>
          <w:rFonts w:ascii="Times New Roman" w:hAnsi="Times New Roman"/>
          <w:sz w:val="24"/>
          <w:szCs w:val="24"/>
        </w:rPr>
        <w:t xml:space="preserve"> 64-</w:t>
      </w:r>
      <w:r w:rsidR="002249AD">
        <w:rPr>
          <w:rFonts w:ascii="Times New Roman" w:hAnsi="Times New Roman"/>
          <w:sz w:val="24"/>
          <w:szCs w:val="24"/>
        </w:rPr>
        <w:t>ОД</w:t>
      </w:r>
    </w:p>
    <w:p w:rsidR="00F96004" w:rsidRDefault="00F96004" w:rsidP="00F9600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F96004" w:rsidRDefault="00F96004" w:rsidP="00F9600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F96004" w:rsidRDefault="00F96004" w:rsidP="00F9600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F96004" w:rsidRDefault="00F96004" w:rsidP="00F9600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F96004" w:rsidRDefault="00F96004" w:rsidP="00F9600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F96004" w:rsidRDefault="00F96004" w:rsidP="00F9600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F96004" w:rsidRDefault="00F96004" w:rsidP="00F9600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F96004" w:rsidRDefault="00F96004" w:rsidP="00F9600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F96004" w:rsidRDefault="00F96004" w:rsidP="00F9600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F96004" w:rsidRDefault="00F96004" w:rsidP="00F9600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F96004" w:rsidRDefault="00F96004" w:rsidP="00F960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mallCaps/>
          <w:spacing w:val="4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smallCaps/>
          <w:spacing w:val="40"/>
          <w:sz w:val="52"/>
          <w:szCs w:val="52"/>
          <w:lang w:eastAsia="ru-RU"/>
        </w:rPr>
        <w:t xml:space="preserve">План </w:t>
      </w:r>
    </w:p>
    <w:p w:rsidR="00F96004" w:rsidRDefault="00391BFA" w:rsidP="00F9600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мероприятий информационно-профилактического характера,   направленных   на предупреждение </w:t>
      </w:r>
      <w:r w:rsidR="00F9600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коррупци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онных проявлений в деятельности организации</w:t>
      </w:r>
    </w:p>
    <w:p w:rsidR="00F96004" w:rsidRDefault="00F96004" w:rsidP="00F9600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96004" w:rsidRDefault="00F96004" w:rsidP="00F96004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F96004" w:rsidRDefault="00F96004" w:rsidP="00F96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004" w:rsidRDefault="00F96004" w:rsidP="00F96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004" w:rsidRDefault="00F96004" w:rsidP="00F96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004" w:rsidRDefault="00F96004" w:rsidP="00F96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004" w:rsidRDefault="00F96004" w:rsidP="00F96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004" w:rsidRDefault="00F96004" w:rsidP="00F96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004" w:rsidRDefault="00F96004" w:rsidP="00F96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004" w:rsidRDefault="00F96004" w:rsidP="00F96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004" w:rsidRDefault="00F96004" w:rsidP="00F96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004" w:rsidRDefault="00F96004" w:rsidP="00F96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004" w:rsidRDefault="00F96004" w:rsidP="00F96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004" w:rsidRDefault="00F96004" w:rsidP="00F96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004" w:rsidRDefault="00F96004" w:rsidP="00F96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004" w:rsidRDefault="00F96004" w:rsidP="00F9600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96004" w:rsidRDefault="00F96004" w:rsidP="00F96004">
      <w:pPr>
        <w:pStyle w:val="a3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20</w:t>
      </w:r>
      <w:r w:rsidR="00FD55FE">
        <w:rPr>
          <w:rFonts w:ascii="Times New Roman" w:hAnsi="Times New Roman"/>
          <w:sz w:val="24"/>
          <w:szCs w:val="28"/>
          <w:lang w:eastAsia="ru-RU"/>
        </w:rPr>
        <w:t>20</w:t>
      </w:r>
      <w:r>
        <w:rPr>
          <w:rFonts w:ascii="Times New Roman" w:hAnsi="Times New Roman"/>
          <w:sz w:val="24"/>
          <w:szCs w:val="28"/>
          <w:lang w:eastAsia="ru-RU"/>
        </w:rPr>
        <w:t>-20</w:t>
      </w:r>
      <w:r w:rsidR="00ED56A5">
        <w:rPr>
          <w:rFonts w:ascii="Times New Roman" w:hAnsi="Times New Roman"/>
          <w:sz w:val="24"/>
          <w:szCs w:val="28"/>
          <w:lang w:eastAsia="ru-RU"/>
        </w:rPr>
        <w:t>2</w:t>
      </w:r>
      <w:r w:rsidR="00FD55FE">
        <w:rPr>
          <w:rFonts w:ascii="Times New Roman" w:hAnsi="Times New Roman"/>
          <w:sz w:val="24"/>
          <w:szCs w:val="28"/>
          <w:lang w:eastAsia="ru-RU"/>
        </w:rPr>
        <w:t xml:space="preserve">1 </w:t>
      </w:r>
      <w:r>
        <w:rPr>
          <w:rFonts w:ascii="Times New Roman" w:hAnsi="Times New Roman"/>
          <w:sz w:val="24"/>
          <w:szCs w:val="28"/>
          <w:lang w:eastAsia="ru-RU"/>
        </w:rPr>
        <w:t>учебный год</w:t>
      </w:r>
    </w:p>
    <w:p w:rsidR="002249AD" w:rsidRDefault="002249AD" w:rsidP="00F96004">
      <w:pPr>
        <w:pStyle w:val="a3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96004" w:rsidRDefault="00F96004" w:rsidP="00F9600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Общие положения:</w:t>
      </w:r>
    </w:p>
    <w:p w:rsidR="00F96004" w:rsidRPr="00391BFA" w:rsidRDefault="00F96004" w:rsidP="00FD55FE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План </w:t>
      </w:r>
      <w:r w:rsidR="00391BFA" w:rsidRPr="00391BFA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мероприятий информационно-профилактического характера,   направленных   на предупреждение коррупционных проявлений в деятельности</w:t>
      </w:r>
      <w:r w:rsidR="00FD55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КГБПОУ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колледж»</w:t>
      </w:r>
      <w:r w:rsidR="00224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BFA">
        <w:rPr>
          <w:rFonts w:ascii="Times New Roman" w:eastAsia="Times New Roman" w:hAnsi="Times New Roman"/>
          <w:sz w:val="28"/>
          <w:szCs w:val="28"/>
          <w:lang w:eastAsia="ru-RU"/>
        </w:rPr>
        <w:t>(далее план)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FD55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FD55F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 год разработан на основании:</w:t>
      </w:r>
    </w:p>
    <w:p w:rsidR="00F96004" w:rsidRDefault="00F96004" w:rsidP="00F9600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 противодействии коррупции» от 25.12.2008 № 273-ФЗ;</w:t>
      </w:r>
    </w:p>
    <w:p w:rsidR="00F96004" w:rsidRDefault="00F96004" w:rsidP="00F9600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«Об антикоррупционной экспертизе нормативных правовых актов и проектов нормативных правовых актов» от 17.07.2009 № 172-ФЗ;</w:t>
      </w:r>
    </w:p>
    <w:p w:rsidR="00F96004" w:rsidRDefault="00F96004" w:rsidP="00F9600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Правительства Российской Федерации «Об антикоррупционной экспертизе нормативных правовых актов и проектов нормативных правовых актов» от 26.02.2010 № 96;</w:t>
      </w:r>
    </w:p>
    <w:p w:rsidR="00F96004" w:rsidRDefault="00F96004" w:rsidP="00F9600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План определяет основные направления реализации антикоррупционной политики в </w:t>
      </w:r>
      <w:r>
        <w:rPr>
          <w:rFonts w:ascii="Times New Roman" w:hAnsi="Times New Roman"/>
          <w:sz w:val="28"/>
          <w:szCs w:val="28"/>
          <w:lang w:eastAsia="ru-RU"/>
        </w:rPr>
        <w:t>КГБПОУ «Бийский педагогический колледж»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систему и перечень программных мероприятий, направленных на противодействие коррупции в ОУ.</w:t>
      </w:r>
    </w:p>
    <w:p w:rsidR="00F96004" w:rsidRDefault="00F96004" w:rsidP="00F9600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6004" w:rsidRDefault="00F96004" w:rsidP="00F9600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</w:t>
      </w:r>
    </w:p>
    <w:p w:rsidR="00F96004" w:rsidRDefault="00F96004" w:rsidP="00F9600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Ведущие цели</w:t>
      </w:r>
    </w:p>
    <w:p w:rsidR="00F96004" w:rsidRDefault="00F96004" w:rsidP="00F9600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недопущение предпосылок, исключение возможности фактов коррупции в </w:t>
      </w:r>
      <w:r>
        <w:rPr>
          <w:rFonts w:ascii="Times New Roman" w:hAnsi="Times New Roman"/>
          <w:sz w:val="28"/>
          <w:szCs w:val="28"/>
          <w:lang w:eastAsia="ru-RU"/>
        </w:rPr>
        <w:t>КГБПОУ «Бийский педагогический колледж»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96004" w:rsidRDefault="00F96004" w:rsidP="00F9600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выполнения Плана  в рамках компетенции администрации  колледжа;</w:t>
      </w:r>
    </w:p>
    <w:p w:rsidR="00F96004" w:rsidRDefault="00F96004" w:rsidP="00F9600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 колледжа.</w:t>
      </w:r>
    </w:p>
    <w:p w:rsidR="00F96004" w:rsidRDefault="00F96004" w:rsidP="00F96004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Для достижения указанных целей требуется решение следующих задач:</w:t>
      </w:r>
    </w:p>
    <w:p w:rsidR="00F96004" w:rsidRDefault="00F96004" w:rsidP="00F9600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коррупционных правонарушений;</w:t>
      </w:r>
    </w:p>
    <w:p w:rsidR="00F96004" w:rsidRDefault="00F96004" w:rsidP="00F9600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оптимизация и конкретизация полномочий  должностных лиц;</w:t>
      </w:r>
    </w:p>
    <w:p w:rsidR="00F96004" w:rsidRDefault="00F96004" w:rsidP="00F9600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антикоррупционного сознания участников образовательного процесса;</w:t>
      </w:r>
    </w:p>
    <w:p w:rsidR="00F96004" w:rsidRDefault="00F96004" w:rsidP="00F9600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F96004" w:rsidRDefault="00F96004" w:rsidP="00F9600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 управления, качества и доступности  предоставляемых  колледжем образовательных услуг;</w:t>
      </w:r>
    </w:p>
    <w:p w:rsidR="00F96004" w:rsidRDefault="00F96004" w:rsidP="00F9600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 реализации прав граждан на доступ к информации о деятельности  колледжа.</w:t>
      </w:r>
    </w:p>
    <w:p w:rsidR="00F96004" w:rsidRDefault="00F96004" w:rsidP="00F96004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04" w:rsidRDefault="00F96004" w:rsidP="00F9600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Ожидаемые результаты реализации Плана</w:t>
      </w:r>
    </w:p>
    <w:p w:rsidR="00F96004" w:rsidRDefault="00F96004" w:rsidP="00F9600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 управления, качества и доступности  предоставляемых образовательных услуг;</w:t>
      </w:r>
    </w:p>
    <w:p w:rsidR="00F96004" w:rsidRDefault="00F96004" w:rsidP="00F9600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укрепление доверия граждан к деятельности администрации  колледжа.</w:t>
      </w:r>
    </w:p>
    <w:p w:rsidR="00F96004" w:rsidRDefault="00F96004" w:rsidP="002249A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391BF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</w:t>
      </w:r>
      <w:r w:rsidR="00391BF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в </w:t>
      </w:r>
      <w:r>
        <w:rPr>
          <w:rFonts w:ascii="Times New Roman" w:hAnsi="Times New Roman"/>
          <w:sz w:val="28"/>
          <w:szCs w:val="28"/>
          <w:lang w:eastAsia="ru-RU"/>
        </w:rPr>
        <w:t>КГБПОУ «Бийский педагогический колледж»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директором  колледжа.</w:t>
      </w:r>
    </w:p>
    <w:p w:rsidR="00F96004" w:rsidRDefault="00F96004" w:rsidP="00F9600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Информация о ходе реализации Плана  размещается на сайте  колледжа в сети Интернет.</w:t>
      </w:r>
    </w:p>
    <w:p w:rsidR="00F96004" w:rsidRDefault="00F96004" w:rsidP="00F9600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4867"/>
        <w:gridCol w:w="2376"/>
        <w:gridCol w:w="1984"/>
      </w:tblGrid>
      <w:tr w:rsidR="00F96004" w:rsidTr="00CE1820">
        <w:trPr>
          <w:tblHeader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 w:rsidP="00391BF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Мероприяти</w:t>
            </w:r>
            <w:r w:rsidR="00391BF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е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391BF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Срок ис</w:t>
            </w:r>
            <w:r w:rsidR="00F96004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полнения</w:t>
            </w:r>
          </w:p>
        </w:tc>
      </w:tr>
      <w:tr w:rsidR="00F96004" w:rsidTr="00CE1820">
        <w:tc>
          <w:tcPr>
            <w:tcW w:w="9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F96004" w:rsidTr="00CE1820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E549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</w:t>
            </w:r>
            <w:r w:rsidR="00D1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</w:t>
            </w:r>
            <w:r w:rsidRPr="0039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 </w:t>
            </w:r>
            <w:r w:rsidR="00391BFA" w:rsidRPr="00391B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мероприятий информационно-профилактического характера,   направленных   на предупреждение коррупционных проявлений в деятельности </w:t>
            </w:r>
            <w:r w:rsidRPr="00391BFA">
              <w:rPr>
                <w:rFonts w:ascii="Times New Roman" w:hAnsi="Times New Roman"/>
                <w:sz w:val="24"/>
                <w:szCs w:val="24"/>
                <w:lang w:eastAsia="ru-RU"/>
              </w:rPr>
              <w:t>КГБПОУ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педагогический колледж»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предупреждению проявлений бытовой коррупции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303149" w:rsidRDefault="00303149" w:rsidP="003031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директора </w:t>
            </w:r>
          </w:p>
          <w:p w:rsidR="00303149" w:rsidRDefault="00303149" w:rsidP="003031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УВР</w:t>
            </w:r>
          </w:p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E549B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F96004" w:rsidRDefault="00F96004" w:rsidP="00E549B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5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11D20" w:rsidTr="00CE1820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D20" w:rsidRDefault="00D11D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D20" w:rsidRPr="00391BFA" w:rsidRDefault="00D11D20" w:rsidP="00E549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утвержденных </w:t>
            </w:r>
            <w:r w:rsidRPr="0039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противодействия коррупции на официальном сайте  колледжа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820" w:rsidRDefault="00CE18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директора </w:t>
            </w:r>
          </w:p>
          <w:p w:rsidR="00D11D20" w:rsidRDefault="00CE18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35E" w:rsidRDefault="00E549BD" w:rsidP="00C1135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D11D20" w:rsidRDefault="00C1135E" w:rsidP="00E549B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5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96004" w:rsidTr="00E549BD">
        <w:trPr>
          <w:trHeight w:val="591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96004" w:rsidRDefault="00F96004" w:rsidP="00CE18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E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96004" w:rsidRDefault="00F96004" w:rsidP="00E549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действующего законодательства в области противодействия коррупции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78" w:rsidRDefault="00B24678" w:rsidP="00B2467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D11D20" w:rsidRDefault="00D11D20" w:rsidP="00B2467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F96004" w:rsidRDefault="00D11D20" w:rsidP="00B2467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24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96004" w:rsidTr="00B24678">
        <w:trPr>
          <w:trHeight w:val="914"/>
        </w:trPr>
        <w:tc>
          <w:tcPr>
            <w:tcW w:w="5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CE1820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E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D11D20" w:rsidP="00E549BD">
            <w:pPr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F9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локальных нормативных актов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регламентирующих деятельность учреждения по профилактике</w:t>
            </w:r>
            <w:r w:rsidR="00F9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коррупци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820" w:rsidRDefault="00D11D20" w:rsidP="00CE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</w:t>
            </w:r>
          </w:p>
          <w:p w:rsidR="00F96004" w:rsidRDefault="00D11D20" w:rsidP="00CE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6004" w:rsidTr="0089096D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CE18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E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B2467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должностных обязанностей работников, исполнение которых подвержено риску коррупционных проявлений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820" w:rsidRDefault="00F96004" w:rsidP="008909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  <w:p w:rsidR="00F96004" w:rsidRDefault="00F96004" w:rsidP="008909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кадрам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678" w:rsidRDefault="00B24678" w:rsidP="00B2467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F96004" w:rsidRDefault="00B24678" w:rsidP="00B2467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F96004" w:rsidTr="00CE1820">
        <w:tc>
          <w:tcPr>
            <w:tcW w:w="9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Организация взаимодействия с правоохранительными органами</w:t>
            </w:r>
          </w:p>
        </w:tc>
      </w:tr>
      <w:tr w:rsidR="00F96004" w:rsidTr="0089096D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9B673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785" w:rsidRDefault="000E7785" w:rsidP="008909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тделом  по ВР</w:t>
            </w:r>
          </w:p>
          <w:p w:rsidR="00F96004" w:rsidRDefault="00F96004" w:rsidP="008909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004" w:rsidTr="00CE1820">
        <w:tc>
          <w:tcPr>
            <w:tcW w:w="9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Организация взаимодействия с гражданами и организациями</w:t>
            </w:r>
          </w:p>
        </w:tc>
      </w:tr>
      <w:tr w:rsidR="00F96004" w:rsidTr="00CE1820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2972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 колледжа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 w:rsidP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F96004" w:rsidRDefault="00F96004" w:rsidP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тделом  по ВР</w:t>
            </w:r>
          </w:p>
          <w:p w:rsidR="00F96004" w:rsidRDefault="00F96004" w:rsidP="00562BC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62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62BC9" w:rsidRPr="00562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62BC9" w:rsidRPr="00562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рактикой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F96004" w:rsidTr="00CE1820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2972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на официальном сайте  колледжа странички «</w:t>
            </w:r>
            <w:r w:rsidR="00D1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ротиводействи</w:t>
            </w:r>
            <w:r w:rsidR="00D1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коррупции»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96004" w:rsidTr="00CE1820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CE18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CE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2972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личного приёма граждан директором колледжа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C1135E" w:rsidRDefault="00C1135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F96004" w:rsidTr="00CE1820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CE18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CE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2972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004" w:rsidTr="00CE1820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CE18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CE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2972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телефон,  сайт  колледжа) на предмет установления фактов проявления коррупции должностными лицами  колледжа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  <w:p w:rsidR="00F96004" w:rsidRPr="00646399" w:rsidRDefault="00F96004" w:rsidP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F96004" w:rsidRPr="00646399" w:rsidRDefault="00F96004" w:rsidP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46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46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тделом  по ВР</w:t>
            </w:r>
          </w:p>
          <w:p w:rsidR="00F96004" w:rsidRDefault="00F96004" w:rsidP="00CE18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</w:t>
            </w:r>
            <w:r w:rsidR="00CE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практикой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F96004" w:rsidTr="00CE1820">
        <w:tc>
          <w:tcPr>
            <w:tcW w:w="9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 Правовое просвещение и повышение антикоррупционной</w:t>
            </w:r>
          </w:p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компетентности работников, обучающихся и их родителей</w:t>
            </w:r>
          </w:p>
        </w:tc>
      </w:tr>
      <w:tr w:rsidR="00F96004" w:rsidTr="0029728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2972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</w:t>
            </w:r>
            <w:r w:rsidR="00AD6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D6B5F" w:rsidRDefault="00E3261A" w:rsidP="00297289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6797">
              <w:rPr>
                <w:rFonts w:ascii="Times New Roman" w:hAnsi="Times New Roman"/>
                <w:sz w:val="24"/>
                <w:szCs w:val="24"/>
              </w:rPr>
              <w:t xml:space="preserve">«Соблюдение требований законодательства в области </w:t>
            </w:r>
            <w:r w:rsidRPr="0060679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оказания платных образовательных услуг»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3261A" w:rsidRDefault="00E3261A" w:rsidP="002972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</w:t>
            </w:r>
            <w:r w:rsidR="0068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предотвращения и урегулирования конфликта интересов»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 w:rsidP="008909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F96004" w:rsidRDefault="00F96004" w:rsidP="008909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 w:rsidP="0029728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80F" w:rsidRDefault="00ED780F" w:rsidP="0029728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261A" w:rsidRDefault="00E3261A" w:rsidP="00E3261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E3261A" w:rsidRDefault="00E3261A" w:rsidP="00E3261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  <w:p w:rsidR="00ED780F" w:rsidRDefault="00ED780F" w:rsidP="00E3261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80F" w:rsidRDefault="0068762E" w:rsidP="00E3261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</w:t>
            </w:r>
            <w:r w:rsidR="00ED7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</w:p>
          <w:p w:rsidR="00ED780F" w:rsidRDefault="00ED780F" w:rsidP="0068762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8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6004" w:rsidTr="0029728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2972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колледж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 w:rsidP="008909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F96004" w:rsidRDefault="00F96004" w:rsidP="008909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 w:rsidP="0029728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004" w:rsidTr="0029728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89096D" w:rsidP="002972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с</w:t>
            </w:r>
            <w:r w:rsidR="00F9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мися</w:t>
            </w:r>
            <w:r w:rsidR="00F9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родител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работниками колледжа</w:t>
            </w:r>
            <w:r w:rsidR="00605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профилактики коррупции и формированию </w:t>
            </w:r>
            <w:r w:rsidR="00F9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нетерпимо</w:t>
            </w:r>
            <w:r w:rsidR="00CE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отношения </w:t>
            </w:r>
            <w:r w:rsidR="00F9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="00CE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проявлениям </w:t>
            </w:r>
            <w:r w:rsidR="00F9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и: классные часы, семинары, консультации юриста, встречи с представителями администрации колледжа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 w:rsidP="008909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F96004" w:rsidRDefault="00F96004" w:rsidP="008909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0203BE" w:rsidRDefault="000203BE" w:rsidP="008909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 w:rsidP="0029728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года</w:t>
            </w:r>
          </w:p>
        </w:tc>
      </w:tr>
      <w:tr w:rsidR="00606797" w:rsidTr="0029728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797" w:rsidRDefault="00606797" w:rsidP="00E3261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E32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797" w:rsidRDefault="00606797" w:rsidP="0032707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встречи с адвокатом адвокатской коллегии Алтайского края Сафроновым А.С. с работниками колледжа по вопросам антикоррупционного правового просвещения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797" w:rsidRDefault="00606797" w:rsidP="0032707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606797" w:rsidRDefault="00606797" w:rsidP="0032707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797" w:rsidRDefault="00606797" w:rsidP="0032707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606797" w:rsidRDefault="00606797" w:rsidP="0032707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605BFA" w:rsidTr="00297289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BFA" w:rsidRDefault="00606797" w:rsidP="00E3261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E32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BFA" w:rsidRDefault="00605BFA" w:rsidP="002C2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помощником прокурора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юристом 2 класса Першиным Д.А. семинара для работников колледжа «</w:t>
            </w:r>
            <w:r w:rsidR="002C2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дисциплинарной ответственности за невыполнение требований законодательства о противодействии коррупции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BFA" w:rsidRDefault="00605BFA" w:rsidP="00605BF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605BFA" w:rsidRDefault="00605BFA" w:rsidP="00605BF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B91" w:rsidRDefault="00AE5EBA" w:rsidP="002249A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r w:rsidR="00605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5BFA" w:rsidRDefault="00605BFA" w:rsidP="002249A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65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4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6004" w:rsidTr="00CE1820">
        <w:tc>
          <w:tcPr>
            <w:tcW w:w="9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5. Осуществление контроля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финансово-хозяйственной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образовательной</w:t>
            </w:r>
          </w:p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деятельности учреждения в целях предупреждения коррупции</w:t>
            </w:r>
          </w:p>
        </w:tc>
      </w:tr>
      <w:tr w:rsidR="00F96004" w:rsidTr="00CE1820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C65A0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за соблюдением требований, установленных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820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CE1820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бухгалтер, юрист</w:t>
            </w:r>
            <w:r w:rsidR="00224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6004" w:rsidRDefault="002249A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года</w:t>
            </w:r>
          </w:p>
        </w:tc>
      </w:tr>
      <w:tr w:rsidR="00F96004" w:rsidTr="00CE1820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C65A0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за соблюдением требований к сдаче в аренду площадей и имущества колледжа, обеспечение его сохранности, целевого и эффективного использования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820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CE1820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бухгалтер, юрист</w:t>
            </w:r>
            <w:r w:rsidR="00224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6004" w:rsidRDefault="002249A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года</w:t>
            </w:r>
          </w:p>
        </w:tc>
      </w:tr>
      <w:tr w:rsidR="00F96004" w:rsidTr="00CE1820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C65A0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820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года</w:t>
            </w:r>
          </w:p>
        </w:tc>
      </w:tr>
      <w:tr w:rsidR="00F96004" w:rsidTr="00CE1820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C65A0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за организацией и проведением промежуточной аттестации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итоговой аттестации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F96004" w:rsidRDefault="00F96004" w:rsidP="002249A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директора</w:t>
            </w:r>
            <w:r w:rsidR="00224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4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графику учебного процесса</w:t>
            </w:r>
          </w:p>
        </w:tc>
      </w:tr>
      <w:tr w:rsidR="00F96004" w:rsidTr="00CE1820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04" w:rsidRDefault="00F96004" w:rsidP="00231D1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образовании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04" w:rsidRDefault="00F96004" w:rsidP="002249A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заместитель директора по УВР</w:t>
            </w:r>
            <w:r w:rsidR="00224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91" w:rsidRDefault="009E3B9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9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юнь</w:t>
            </w:r>
            <w:r w:rsidR="00224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6004" w:rsidRDefault="002249A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F96004" w:rsidRDefault="00F96004" w:rsidP="00F9600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A68" w:rsidRDefault="00091A68"/>
    <w:sectPr w:rsidR="00091A68" w:rsidSect="005E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65A"/>
    <w:multiLevelType w:val="hybridMultilevel"/>
    <w:tmpl w:val="3BB4C388"/>
    <w:lvl w:ilvl="0" w:tplc="4DD6629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4D20"/>
    <w:multiLevelType w:val="hybridMultilevel"/>
    <w:tmpl w:val="1D5A47D6"/>
    <w:lvl w:ilvl="0" w:tplc="1E5AD16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37ACE"/>
    <w:multiLevelType w:val="hybridMultilevel"/>
    <w:tmpl w:val="22B4C6DA"/>
    <w:lvl w:ilvl="0" w:tplc="1E5AD16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23146"/>
    <w:multiLevelType w:val="hybridMultilevel"/>
    <w:tmpl w:val="1CE02DA2"/>
    <w:lvl w:ilvl="0" w:tplc="1E5AD16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004"/>
    <w:rsid w:val="000203BE"/>
    <w:rsid w:val="0007771D"/>
    <w:rsid w:val="00083976"/>
    <w:rsid w:val="00091A68"/>
    <w:rsid w:val="000E14B9"/>
    <w:rsid w:val="000E7785"/>
    <w:rsid w:val="002249AD"/>
    <w:rsid w:val="00231D17"/>
    <w:rsid w:val="00267B03"/>
    <w:rsid w:val="00297289"/>
    <w:rsid w:val="002C26EC"/>
    <w:rsid w:val="00303149"/>
    <w:rsid w:val="00327074"/>
    <w:rsid w:val="00391BFA"/>
    <w:rsid w:val="00562BC9"/>
    <w:rsid w:val="005E02BF"/>
    <w:rsid w:val="00605BFA"/>
    <w:rsid w:val="00606797"/>
    <w:rsid w:val="00646399"/>
    <w:rsid w:val="0068762E"/>
    <w:rsid w:val="0089096D"/>
    <w:rsid w:val="009B45BD"/>
    <w:rsid w:val="009B6732"/>
    <w:rsid w:val="009E3B91"/>
    <w:rsid w:val="00A3676E"/>
    <w:rsid w:val="00AD6B5F"/>
    <w:rsid w:val="00AE5EBA"/>
    <w:rsid w:val="00B24678"/>
    <w:rsid w:val="00C1135E"/>
    <w:rsid w:val="00C455C6"/>
    <w:rsid w:val="00C65A04"/>
    <w:rsid w:val="00CE1820"/>
    <w:rsid w:val="00D11D20"/>
    <w:rsid w:val="00D1528B"/>
    <w:rsid w:val="00E3261A"/>
    <w:rsid w:val="00E549BD"/>
    <w:rsid w:val="00E922A2"/>
    <w:rsid w:val="00ED56A5"/>
    <w:rsid w:val="00ED780F"/>
    <w:rsid w:val="00F40A2E"/>
    <w:rsid w:val="00F96004"/>
    <w:rsid w:val="00FD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0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4"/>
    <w:locked/>
    <w:rsid w:val="00F960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F9600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rsid w:val="00F9600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9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0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0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4"/>
    <w:locked/>
    <w:rsid w:val="00F960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F9600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rsid w:val="00F9600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9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0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E026-6DC7-4C39-B0D0-1C948F67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Параева</dc:creator>
  <cp:keywords/>
  <dc:description/>
  <cp:lastModifiedBy>Admin</cp:lastModifiedBy>
  <cp:revision>22</cp:revision>
  <cp:lastPrinted>2020-09-30T09:43:00Z</cp:lastPrinted>
  <dcterms:created xsi:type="dcterms:W3CDTF">2016-08-19T02:25:00Z</dcterms:created>
  <dcterms:modified xsi:type="dcterms:W3CDTF">2020-09-30T09:44:00Z</dcterms:modified>
</cp:coreProperties>
</file>