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55" w:rsidRDefault="008A0855" w:rsidP="008A085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2B4A">
        <w:rPr>
          <w:rFonts w:ascii="Times New Roman" w:hAnsi="Times New Roman"/>
          <w:b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требуемые</w:t>
      </w:r>
      <w:r w:rsidRPr="00E32B4A">
        <w:rPr>
          <w:rFonts w:ascii="Times New Roman" w:hAnsi="Times New Roman"/>
          <w:b/>
          <w:sz w:val="24"/>
          <w:szCs w:val="24"/>
        </w:rPr>
        <w:t xml:space="preserve"> для оформления на работу</w:t>
      </w:r>
    </w:p>
    <w:p w:rsidR="008A0855" w:rsidRPr="00E32B4A" w:rsidRDefault="008A0855" w:rsidP="008A0855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При приёме на работу с Вами должен быть заключен в письменном виде трудовой договор. Внимательно ознакомьтесь с его содержанием. В нём должны быть оговорены все условия, предусмотренные трудовым законодательством (ст. 57 ТК):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 права и обязанности работника и работодателя;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 характеристика и условия труда, наименование должности в соответствии со штатным расписанием;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 режим труда и отдыха;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-условия оплаты труда (в том числе размер тарифной ставки или должностного оклада работника, доплаты, надбавки и поощрительные выплаты), иначе не будет правовых оснований требовать этих выплат;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 место работы (с указанием структурного подразделения), иначе работодатель может переместить работника без его согласия.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Условия трудового договора могут быть изменены только по соглашению сторон и в письменной форме.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Часто необоснованно заключаются срочные трудовые договора, перечень условий для заключения срочного трудового договора приведен в ст. 59 ТК.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 xml:space="preserve">Распространенным является нарушение, связанное с установлением испытательного срока. Условие о том, что работник принят с испытательным сроком должно </w:t>
      </w:r>
      <w:proofErr w:type="gramStart"/>
      <w:r w:rsidRPr="00E32B4A">
        <w:rPr>
          <w:color w:val="000000"/>
        </w:rPr>
        <w:t>быть</w:t>
      </w:r>
      <w:proofErr w:type="gramEnd"/>
      <w:r w:rsidRPr="00E32B4A">
        <w:rPr>
          <w:color w:val="000000"/>
        </w:rPr>
        <w:t xml:space="preserve"> зафиксировано в трудовом договоре, иначе работник принят без испытания (ст. 70 ТК).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 xml:space="preserve">Трудовой </w:t>
      </w:r>
      <w:proofErr w:type="gramStart"/>
      <w:r w:rsidRPr="00E32B4A">
        <w:rPr>
          <w:color w:val="000000"/>
        </w:rPr>
        <w:t>договор</w:t>
      </w:r>
      <w:proofErr w:type="gramEnd"/>
      <w:r w:rsidRPr="00E32B4A">
        <w:rPr>
          <w:color w:val="000000"/>
        </w:rPr>
        <w:t xml:space="preserve"> может быть расторгнут работодателем в случаях (некоторые из них) (ст. 81 ТК РФ):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1)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2) однократного грубого нарушения работником трудовых обязанностей: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а) прогула (отсутствия на рабочем месте без уважительных причин более четырех часов подряд в течение рабочего дня);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б) появления на работе в состоянии алкогольного, наркотического или иного токсического опьянения;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в)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3)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4) представления работником работодателю подложных документов или заведомо ложных сведений при заключении трудового договора.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Не допускается увольнение работника по инициативе работодателя (за исключением случая ликвидации организации либо прекращения деятельности работодателем – физическим лицом) в период его временной нетрудоспособности и в период пребывания в отпуске.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 xml:space="preserve">Испытание при приеме на работу не устанавливается </w:t>
      </w:r>
      <w:proofErr w:type="gramStart"/>
      <w:r w:rsidRPr="00E32B4A">
        <w:rPr>
          <w:color w:val="000000"/>
        </w:rPr>
        <w:t>для</w:t>
      </w:r>
      <w:proofErr w:type="gramEnd"/>
      <w:r w:rsidRPr="00E32B4A">
        <w:rPr>
          <w:color w:val="000000"/>
        </w:rPr>
        <w:t>: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 лиц, поступающих на работу по конкурсу на замещение соответствующей должности, проведенному в порядке, установленном законом;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 беременных женщин;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 лиц, не достигших возраста восемнадцати лет;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-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lastRenderedPageBreak/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 иных обособленных структурных подразделений организаций – шести месяцев, если иное не установлено федеральным законом.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Обязательно должен быть выдан на руки второй экземпляр договора с подписью и печатью.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proofErr w:type="gramStart"/>
      <w:r w:rsidRPr="00E32B4A">
        <w:rPr>
          <w:color w:val="000000"/>
        </w:rPr>
        <w:t>Работодатели-физические</w:t>
      </w:r>
      <w:proofErr w:type="gramEnd"/>
      <w:r w:rsidRPr="00E32B4A">
        <w:rPr>
          <w:color w:val="000000"/>
        </w:rPr>
        <w:t xml:space="preserve"> лица не имеют права вносить записи в трудовую книжку. Подтверждением факта работы является трудовой договор, который должен быть зарегистрирован в органах местного самоуправления.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При заключении трудового договора впервые трудовая книжка и страховое свидетельство оформляются работодателем (ст. 65 ТК).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При приеме на работу работодатель обязан под роспись ознакомить с трудовыми обязанностями, правилами внутреннего трудового распорядка.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Запрещается требовать от работника выполнения работы, не обусловленной трудовым договором (ст. 60 ТК).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Помимо оснований, предусмотренных ТК РФ и иными федеральными законами, основаниями прекращения трудового договора с педагогическим работником являются (ст. 336 ТК РФ):</w:t>
      </w:r>
    </w:p>
    <w:p w:rsidR="008A0855" w:rsidRPr="00E32B4A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E32B4A">
        <w:rPr>
          <w:color w:val="000000"/>
        </w:rPr>
        <w:t>1) повторное в течение одного года грубое нарушение устава образовательного учреждения;</w:t>
      </w:r>
    </w:p>
    <w:p w:rsidR="001B70F5" w:rsidRDefault="008A0855" w:rsidP="008A0855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E32B4A">
        <w:rPr>
          <w:color w:val="000000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sectPr w:rsidR="001B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55"/>
    <w:rsid w:val="001B70F5"/>
    <w:rsid w:val="008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2017-01-24T05:01:00Z</dcterms:created>
  <dcterms:modified xsi:type="dcterms:W3CDTF">2017-01-24T05:02:00Z</dcterms:modified>
</cp:coreProperties>
</file>